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9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承揽合同</w:t>
      </w:r>
    </w:p>
    <w:p>
      <w:pPr>
        <w:rPr>
          <w:rFonts w:ascii="微软雅黑" w:hAnsi="微软雅黑" w:eastAsia="微软雅黑"/>
          <w:sz w:val="22"/>
          <w:szCs w:val="22"/>
          <w:u w:val="single"/>
        </w:rPr>
      </w:pPr>
      <w:r>
        <w:rPr>
          <w:rFonts w:hint="eastAsia" w:ascii="微软雅黑" w:hAnsi="微软雅黑" w:eastAsia="微软雅黑"/>
          <w:sz w:val="22"/>
          <w:szCs w:val="22"/>
        </w:rPr>
        <w:t>定作方：</w:t>
      </w:r>
      <w:r>
        <w:rPr>
          <w:rFonts w:hint="eastAsia" w:ascii="微软雅黑" w:hAnsi="微软雅黑" w:eastAsia="微软雅黑"/>
          <w:sz w:val="22"/>
          <w:szCs w:val="22"/>
          <w:u w:val="single"/>
        </w:rPr>
        <w:t xml:space="preserve">                      </w:t>
      </w:r>
      <w:r>
        <w:rPr>
          <w:rFonts w:hint="eastAsia" w:ascii="微软雅黑" w:hAnsi="微软雅黑" w:eastAsia="微软雅黑"/>
          <w:sz w:val="22"/>
          <w:szCs w:val="22"/>
        </w:rPr>
        <w:t>（简称甲方）     合同编号：</w:t>
      </w:r>
      <w:r>
        <w:rPr>
          <w:rFonts w:hint="eastAsia" w:ascii="微软雅黑" w:hAnsi="微软雅黑" w:eastAsia="微软雅黑"/>
          <w:sz w:val="22"/>
          <w:szCs w:val="22"/>
          <w:u w:val="single"/>
        </w:rPr>
        <w:t xml:space="preserve">                  </w:t>
      </w:r>
    </w:p>
    <w:p>
      <w:pPr>
        <w:rPr>
          <w:rFonts w:ascii="微软雅黑" w:hAnsi="微软雅黑" w:eastAsia="微软雅黑"/>
          <w:sz w:val="22"/>
          <w:szCs w:val="22"/>
          <w:u w:val="single"/>
        </w:rPr>
      </w:pPr>
      <w:r>
        <w:rPr>
          <w:rFonts w:hint="eastAsia" w:ascii="微软雅黑" w:hAnsi="微软雅黑" w:eastAsia="微软雅黑"/>
          <w:sz w:val="22"/>
          <w:szCs w:val="22"/>
        </w:rPr>
        <w:t>承揽方：</w:t>
      </w:r>
      <w:r>
        <w:rPr>
          <w:rFonts w:hint="eastAsia" w:ascii="微软雅黑" w:hAnsi="微软雅黑" w:eastAsia="微软雅黑"/>
          <w:sz w:val="22"/>
          <w:szCs w:val="22"/>
          <w:u w:val="single"/>
        </w:rPr>
        <w:t xml:space="preserve">                       </w:t>
      </w:r>
      <w:r>
        <w:rPr>
          <w:rFonts w:hint="eastAsia" w:ascii="微软雅黑" w:hAnsi="微软雅黑" w:eastAsia="微软雅黑"/>
          <w:sz w:val="22"/>
          <w:szCs w:val="22"/>
        </w:rPr>
        <w:t>（简称乙方）     签订地点：</w:t>
      </w:r>
      <w:r>
        <w:rPr>
          <w:rFonts w:hint="eastAsia" w:ascii="微软雅黑" w:hAnsi="微软雅黑" w:eastAsia="微软雅黑"/>
          <w:sz w:val="22"/>
          <w:szCs w:val="22"/>
          <w:u w:val="single"/>
        </w:rPr>
        <w:t xml:space="preserve">       </w:t>
      </w:r>
      <w:r>
        <w:rPr>
          <w:rFonts w:hint="eastAsia" w:ascii="微软雅黑" w:hAnsi="微软雅黑" w:eastAsia="微软雅黑"/>
          <w:sz w:val="22"/>
          <w:szCs w:val="22"/>
        </w:rPr>
        <w:t>年</w:t>
      </w:r>
      <w:r>
        <w:rPr>
          <w:rFonts w:hint="eastAsia" w:ascii="微软雅黑" w:hAnsi="微软雅黑" w:eastAsia="微软雅黑"/>
          <w:sz w:val="22"/>
          <w:szCs w:val="22"/>
          <w:u w:val="single"/>
        </w:rPr>
        <w:t xml:space="preserve">   </w:t>
      </w:r>
      <w:r>
        <w:rPr>
          <w:rFonts w:hint="eastAsia" w:ascii="微软雅黑" w:hAnsi="微软雅黑" w:eastAsia="微软雅黑"/>
          <w:sz w:val="22"/>
          <w:szCs w:val="22"/>
        </w:rPr>
        <w:t>月</w:t>
      </w:r>
      <w:r>
        <w:rPr>
          <w:rFonts w:hint="eastAsia" w:ascii="微软雅黑" w:hAnsi="微软雅黑" w:eastAsia="微软雅黑"/>
          <w:sz w:val="22"/>
          <w:szCs w:val="22"/>
          <w:u w:val="single"/>
        </w:rPr>
        <w:t xml:space="preserve">   </w:t>
      </w:r>
      <w:r>
        <w:rPr>
          <w:rFonts w:hint="eastAsia" w:ascii="微软雅黑" w:hAnsi="微软雅黑" w:eastAsia="微软雅黑"/>
          <w:sz w:val="22"/>
          <w:szCs w:val="22"/>
        </w:rPr>
        <w:t>日</w:t>
      </w:r>
    </w:p>
    <w:p>
      <w:pPr>
        <w:pStyle w:val="20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一、项目名称、任务量、酬金、完成期限、备注</w:t>
      </w:r>
    </w:p>
    <w:tbl>
      <w:tblPr>
        <w:tblW w:w="82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20"/>
        <w:gridCol w:w="1949"/>
        <w:gridCol w:w="992"/>
        <w:gridCol w:w="1134"/>
        <w:gridCol w:w="1421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ind w:firstLine="0"/>
              <w:jc w:val="center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项目名称</w:t>
            </w:r>
          </w:p>
        </w:tc>
        <w:tc>
          <w:tcPr>
            <w:tcW w:w="1949" w:type="dxa"/>
            <w:vMerge w:val="restart"/>
            <w:vAlign w:val="center"/>
          </w:tcPr>
          <w:p>
            <w:pPr>
              <w:ind w:firstLine="0"/>
              <w:jc w:val="center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任务量（工时）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ind w:firstLine="0"/>
              <w:jc w:val="center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酬金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ind w:firstLine="0"/>
              <w:jc w:val="center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完成期限</w:t>
            </w:r>
          </w:p>
        </w:tc>
        <w:tc>
          <w:tcPr>
            <w:tcW w:w="1357" w:type="dxa"/>
            <w:vMerge w:val="restart"/>
            <w:vAlign w:val="center"/>
          </w:tcPr>
          <w:p>
            <w:pPr>
              <w:ind w:firstLine="0"/>
              <w:jc w:val="center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20" w:type="dxa"/>
            <w:vMerge w:val="continue"/>
            <w:vAlign w:val="center"/>
          </w:tcPr>
          <w:p>
            <w:pPr>
              <w:ind w:firstLine="0"/>
              <w:jc w:val="center"/>
              <w:rPr>
                <w:rFonts w:ascii="微软雅黑" w:hAnsi="微软雅黑" w:eastAsia="微软雅黑"/>
                <w:sz w:val="22"/>
                <w:szCs w:val="22"/>
              </w:rPr>
            </w:pPr>
          </w:p>
        </w:tc>
        <w:tc>
          <w:tcPr>
            <w:tcW w:w="1949" w:type="dxa"/>
            <w:vMerge w:val="continue"/>
            <w:vAlign w:val="center"/>
          </w:tcPr>
          <w:p>
            <w:pPr>
              <w:ind w:firstLine="0"/>
              <w:jc w:val="center"/>
              <w:rPr>
                <w:rFonts w:ascii="微软雅黑" w:hAnsi="微软雅黑" w:eastAsia="微软雅黑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ind w:right="178" w:firstLine="0"/>
              <w:jc w:val="center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包干</w:t>
            </w:r>
          </w:p>
        </w:tc>
        <w:tc>
          <w:tcPr>
            <w:tcW w:w="1134" w:type="dxa"/>
            <w:vAlign w:val="center"/>
          </w:tcPr>
          <w:p>
            <w:pPr>
              <w:ind w:firstLine="0"/>
              <w:jc w:val="center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工资</w:t>
            </w:r>
            <w:r>
              <w:rPr>
                <w:rFonts w:ascii="微软雅黑" w:hAnsi="微软雅黑" w:eastAsia="微软雅黑"/>
                <w:sz w:val="22"/>
                <w:szCs w:val="22"/>
              </w:rPr>
              <w:t>/</w:t>
            </w:r>
            <w:r>
              <w:rPr>
                <w:rFonts w:hint="eastAsia" w:ascii="微软雅黑" w:hAnsi="微软雅黑" w:eastAsia="微软雅黑"/>
                <w:sz w:val="22"/>
                <w:szCs w:val="22"/>
              </w:rPr>
              <w:t>小时</w:t>
            </w:r>
          </w:p>
        </w:tc>
        <w:tc>
          <w:tcPr>
            <w:tcW w:w="1421" w:type="dxa"/>
            <w:vMerge w:val="continue"/>
            <w:vAlign w:val="center"/>
          </w:tcPr>
          <w:p>
            <w:pPr>
              <w:ind w:firstLine="0"/>
              <w:jc w:val="center"/>
              <w:rPr>
                <w:rFonts w:ascii="微软雅黑" w:hAnsi="微软雅黑" w:eastAsia="微软雅黑"/>
                <w:sz w:val="22"/>
                <w:szCs w:val="22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ind w:firstLine="0"/>
              <w:jc w:val="center"/>
              <w:rPr>
                <w:rFonts w:ascii="微软雅黑" w:hAnsi="微软雅黑" w:eastAsia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2" w:hRule="exact"/>
        </w:trPr>
        <w:tc>
          <w:tcPr>
            <w:tcW w:w="1420" w:type="dxa"/>
            <w:vAlign w:val="center"/>
          </w:tcPr>
          <w:p>
            <w:pPr>
              <w:ind w:firstLine="0"/>
              <w:jc w:val="center"/>
              <w:rPr>
                <w:rFonts w:ascii="微软雅黑" w:hAnsi="微软雅黑" w:eastAsia="微软雅黑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>
            <w:pPr>
              <w:ind w:firstLine="0"/>
              <w:jc w:val="center"/>
              <w:rPr>
                <w:rFonts w:ascii="微软雅黑" w:hAnsi="微软雅黑" w:eastAsia="微软雅黑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ind w:firstLine="0"/>
              <w:jc w:val="center"/>
              <w:rPr>
                <w:rFonts w:ascii="微软雅黑" w:hAnsi="微软雅黑" w:eastAsia="微软雅黑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ind w:firstLine="0"/>
              <w:jc w:val="center"/>
              <w:rPr>
                <w:rFonts w:ascii="微软雅黑" w:hAnsi="微软雅黑" w:eastAsia="微软雅黑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ind w:firstLine="0"/>
              <w:jc w:val="center"/>
              <w:rPr>
                <w:rFonts w:ascii="微软雅黑" w:hAnsi="微软雅黑" w:eastAsia="微软雅黑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>
            <w:pPr>
              <w:ind w:firstLine="0"/>
              <w:jc w:val="center"/>
              <w:rPr>
                <w:rFonts w:ascii="微软雅黑" w:hAnsi="微软雅黑" w:eastAsia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Align w:val="center"/>
          </w:tcPr>
          <w:p>
            <w:pPr>
              <w:ind w:firstLine="0"/>
              <w:jc w:val="center"/>
              <w:rPr>
                <w:rFonts w:ascii="微软雅黑" w:hAnsi="微软雅黑" w:eastAsia="微软雅黑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>
            <w:pPr>
              <w:ind w:firstLine="0"/>
              <w:jc w:val="center"/>
              <w:rPr>
                <w:rFonts w:ascii="微软雅黑" w:hAnsi="微软雅黑" w:eastAsia="微软雅黑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ind w:firstLine="0"/>
              <w:jc w:val="center"/>
              <w:rPr>
                <w:rFonts w:ascii="微软雅黑" w:hAnsi="微软雅黑" w:eastAsia="微软雅黑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ind w:firstLine="0"/>
              <w:jc w:val="center"/>
              <w:rPr>
                <w:rFonts w:ascii="微软雅黑" w:hAnsi="微软雅黑" w:eastAsia="微软雅黑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ind w:firstLine="0"/>
              <w:jc w:val="center"/>
              <w:rPr>
                <w:rFonts w:ascii="微软雅黑" w:hAnsi="微软雅黑" w:eastAsia="微软雅黑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>
            <w:pPr>
              <w:ind w:firstLine="0"/>
              <w:jc w:val="center"/>
              <w:rPr>
                <w:rFonts w:ascii="微软雅黑" w:hAnsi="微软雅黑" w:eastAsia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3369" w:type="dxa"/>
            <w:gridSpan w:val="2"/>
            <w:vAlign w:val="center"/>
          </w:tcPr>
          <w:p>
            <w:pPr>
              <w:ind w:firstLine="0"/>
              <w:jc w:val="center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合计人民币金额（大写）</w:t>
            </w:r>
          </w:p>
        </w:tc>
        <w:tc>
          <w:tcPr>
            <w:tcW w:w="4904" w:type="dxa"/>
            <w:gridSpan w:val="4"/>
            <w:vAlign w:val="center"/>
          </w:tcPr>
          <w:p>
            <w:pPr>
              <w:ind w:firstLine="0"/>
              <w:jc w:val="center"/>
              <w:rPr>
                <w:rFonts w:ascii="微软雅黑" w:hAnsi="微软雅黑" w:eastAsia="微软雅黑"/>
                <w:sz w:val="22"/>
                <w:szCs w:val="22"/>
              </w:rPr>
            </w:pPr>
          </w:p>
        </w:tc>
      </w:tr>
    </w:tbl>
    <w:p>
      <w:pPr>
        <w:pStyle w:val="20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二、项目的内容及质量技术要求</w:t>
      </w:r>
    </w:p>
    <w:p>
      <w:pPr>
        <w:rPr>
          <w:rFonts w:ascii="微软雅黑" w:hAnsi="微软雅黑" w:eastAsia="微软雅黑"/>
          <w:sz w:val="22"/>
          <w:szCs w:val="22"/>
          <w:u w:val="single"/>
        </w:rPr>
      </w:pPr>
      <w:r>
        <w:rPr>
          <w:rFonts w:hint="eastAsia" w:ascii="微软雅黑" w:hAnsi="微软雅黑" w:eastAsia="微软雅黑"/>
          <w:sz w:val="22"/>
          <w:szCs w:val="22"/>
          <w:u w:val="single"/>
        </w:rPr>
        <w:t xml:space="preserve">                                                                           </w:t>
      </w:r>
    </w:p>
    <w:p>
      <w:pPr>
        <w:rPr>
          <w:rFonts w:ascii="微软雅黑" w:hAnsi="微软雅黑" w:eastAsia="微软雅黑"/>
          <w:sz w:val="22"/>
          <w:szCs w:val="22"/>
          <w:u w:val="single"/>
        </w:rPr>
      </w:pPr>
      <w:r>
        <w:rPr>
          <w:rFonts w:hint="eastAsia" w:ascii="微软雅黑" w:hAnsi="微软雅黑" w:eastAsia="微软雅黑"/>
          <w:sz w:val="22"/>
          <w:szCs w:val="22"/>
          <w:u w:val="single"/>
        </w:rPr>
        <w:t xml:space="preserve">                                                                           </w:t>
      </w:r>
    </w:p>
    <w:p>
      <w:pPr>
        <w:rPr>
          <w:rFonts w:ascii="微软雅黑" w:hAnsi="微软雅黑" w:eastAsia="微软雅黑"/>
          <w:sz w:val="22"/>
          <w:szCs w:val="22"/>
          <w:u w:val="single"/>
        </w:rPr>
      </w:pPr>
      <w:r>
        <w:rPr>
          <w:rFonts w:hint="eastAsia" w:ascii="微软雅黑" w:hAnsi="微软雅黑" w:eastAsia="微软雅黑"/>
          <w:sz w:val="22"/>
          <w:szCs w:val="22"/>
          <w:u w:val="single"/>
        </w:rPr>
        <w:t xml:space="preserve">                                                                           </w:t>
      </w:r>
    </w:p>
    <w:p>
      <w:pPr>
        <w:pStyle w:val="20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三、技术资料、图纸提供办法及保密要求</w:t>
      </w:r>
    </w:p>
    <w:p>
      <w:pPr>
        <w:rPr>
          <w:rFonts w:ascii="微软雅黑" w:hAnsi="微软雅黑" w:eastAsia="微软雅黑"/>
          <w:sz w:val="22"/>
          <w:szCs w:val="22"/>
          <w:u w:val="single"/>
        </w:rPr>
      </w:pPr>
      <w:r>
        <w:rPr>
          <w:rFonts w:hint="eastAsia" w:ascii="微软雅黑" w:hAnsi="微软雅黑" w:eastAsia="微软雅黑"/>
          <w:sz w:val="22"/>
          <w:szCs w:val="22"/>
          <w:u w:val="single"/>
        </w:rPr>
        <w:t xml:space="preserve">                                                                           </w:t>
      </w:r>
    </w:p>
    <w:p>
      <w:pPr>
        <w:rPr>
          <w:rFonts w:ascii="微软雅黑" w:hAnsi="微软雅黑" w:eastAsia="微软雅黑"/>
          <w:sz w:val="22"/>
          <w:szCs w:val="22"/>
          <w:u w:val="single"/>
        </w:rPr>
      </w:pPr>
      <w:r>
        <w:rPr>
          <w:rFonts w:hint="eastAsia" w:ascii="微软雅黑" w:hAnsi="微软雅黑" w:eastAsia="微软雅黑"/>
          <w:sz w:val="22"/>
          <w:szCs w:val="22"/>
          <w:u w:val="single"/>
        </w:rPr>
        <w:t xml:space="preserve">                                                                           </w:t>
      </w:r>
    </w:p>
    <w:p>
      <w:pPr>
        <w:rPr>
          <w:rFonts w:ascii="微软雅黑" w:hAnsi="微软雅黑" w:eastAsia="微软雅黑"/>
          <w:sz w:val="22"/>
          <w:szCs w:val="22"/>
          <w:u w:val="single"/>
        </w:rPr>
      </w:pPr>
      <w:r>
        <w:rPr>
          <w:rFonts w:hint="eastAsia" w:ascii="微软雅黑" w:hAnsi="微软雅黑" w:eastAsia="微软雅黑"/>
          <w:sz w:val="22"/>
          <w:szCs w:val="22"/>
          <w:u w:val="single"/>
        </w:rPr>
        <w:t xml:space="preserve">                                                                           </w:t>
      </w:r>
    </w:p>
    <w:p>
      <w:pPr>
        <w:pStyle w:val="20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四、验收标准、方法和期限</w:t>
      </w:r>
    </w:p>
    <w:p>
      <w:pPr>
        <w:rPr>
          <w:rFonts w:ascii="微软雅黑" w:hAnsi="微软雅黑" w:eastAsia="微软雅黑"/>
          <w:sz w:val="22"/>
          <w:szCs w:val="22"/>
          <w:u w:val="single"/>
        </w:rPr>
      </w:pPr>
      <w:r>
        <w:rPr>
          <w:rFonts w:hint="eastAsia" w:ascii="微软雅黑" w:hAnsi="微软雅黑" w:eastAsia="微软雅黑"/>
          <w:sz w:val="22"/>
          <w:szCs w:val="22"/>
          <w:u w:val="single"/>
        </w:rPr>
        <w:t xml:space="preserve">                                                                           </w:t>
      </w:r>
    </w:p>
    <w:p>
      <w:pPr>
        <w:rPr>
          <w:rFonts w:ascii="微软雅黑" w:hAnsi="微软雅黑" w:eastAsia="微软雅黑"/>
          <w:sz w:val="22"/>
          <w:szCs w:val="22"/>
          <w:u w:val="single"/>
        </w:rPr>
      </w:pPr>
      <w:r>
        <w:rPr>
          <w:rFonts w:hint="eastAsia" w:ascii="微软雅黑" w:hAnsi="微软雅黑" w:eastAsia="微软雅黑"/>
          <w:sz w:val="22"/>
          <w:szCs w:val="22"/>
          <w:u w:val="single"/>
        </w:rPr>
        <w:t xml:space="preserve">                                                                           </w:t>
      </w:r>
    </w:p>
    <w:p>
      <w:pPr>
        <w:rPr>
          <w:rFonts w:ascii="微软雅黑" w:hAnsi="微软雅黑" w:eastAsia="微软雅黑"/>
          <w:sz w:val="22"/>
          <w:szCs w:val="22"/>
          <w:u w:val="single"/>
        </w:rPr>
      </w:pPr>
      <w:r>
        <w:rPr>
          <w:rFonts w:hint="eastAsia" w:ascii="微软雅黑" w:hAnsi="微软雅黑" w:eastAsia="微软雅黑"/>
          <w:sz w:val="22"/>
          <w:szCs w:val="22"/>
          <w:u w:val="single"/>
        </w:rPr>
        <w:t xml:space="preserve">                                                                           </w:t>
      </w:r>
    </w:p>
    <w:p>
      <w:pPr>
        <w:pStyle w:val="20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五、结算方式及期限</w:t>
      </w:r>
    </w:p>
    <w:p>
      <w:pPr>
        <w:rPr>
          <w:rFonts w:ascii="微软雅黑" w:hAnsi="微软雅黑" w:eastAsia="微软雅黑"/>
          <w:sz w:val="22"/>
          <w:szCs w:val="22"/>
          <w:u w:val="single"/>
        </w:rPr>
      </w:pPr>
      <w:r>
        <w:rPr>
          <w:rFonts w:hint="eastAsia" w:ascii="微软雅黑" w:hAnsi="微软雅黑" w:eastAsia="微软雅黑"/>
          <w:sz w:val="22"/>
          <w:szCs w:val="22"/>
          <w:u w:val="single"/>
        </w:rPr>
        <w:t xml:space="preserve">                                                                           </w:t>
      </w:r>
    </w:p>
    <w:p>
      <w:pPr>
        <w:rPr>
          <w:rFonts w:ascii="微软雅黑" w:hAnsi="微软雅黑" w:eastAsia="微软雅黑"/>
          <w:sz w:val="22"/>
          <w:szCs w:val="22"/>
          <w:u w:val="single"/>
        </w:rPr>
      </w:pPr>
      <w:r>
        <w:rPr>
          <w:rFonts w:hint="eastAsia" w:ascii="微软雅黑" w:hAnsi="微软雅黑" w:eastAsia="微软雅黑"/>
          <w:sz w:val="22"/>
          <w:szCs w:val="22"/>
          <w:u w:val="single"/>
        </w:rPr>
        <w:t xml:space="preserve">                                                                           </w:t>
      </w:r>
    </w:p>
    <w:p>
      <w:pPr>
        <w:rPr>
          <w:rFonts w:ascii="微软雅黑" w:hAnsi="微软雅黑" w:eastAsia="微软雅黑"/>
          <w:sz w:val="22"/>
          <w:szCs w:val="22"/>
          <w:u w:val="single"/>
        </w:rPr>
      </w:pPr>
      <w:r>
        <w:rPr>
          <w:rFonts w:hint="eastAsia" w:ascii="微软雅黑" w:hAnsi="微软雅黑" w:eastAsia="微软雅黑"/>
          <w:sz w:val="22"/>
          <w:szCs w:val="22"/>
          <w:u w:val="single"/>
        </w:rPr>
        <w:t xml:space="preserve">                                                                           </w:t>
      </w:r>
    </w:p>
    <w:p>
      <w:pPr>
        <w:pStyle w:val="20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六、违约责任</w:t>
      </w:r>
    </w:p>
    <w:p>
      <w:pPr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除不可抗力的原因外，任何一方不履行合同，都要承担违约责任。</w:t>
      </w:r>
    </w:p>
    <w:p>
      <w:pPr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１、承揽方的违约责任：不能交付定作物或完不成工作，偿付不能交付定作物或不能完成工作部分价款总值</w:t>
      </w:r>
      <w:r>
        <w:rPr>
          <w:rFonts w:hint="eastAsia" w:ascii="微软雅黑" w:hAnsi="微软雅黑" w:eastAsia="微软雅黑"/>
          <w:sz w:val="22"/>
          <w:szCs w:val="22"/>
          <w:u w:val="single"/>
        </w:rPr>
        <w:t xml:space="preserve">        </w:t>
      </w:r>
      <w:r>
        <w:rPr>
          <w:rFonts w:hint="eastAsia" w:ascii="微软雅黑" w:hAnsi="微软雅黑" w:eastAsia="微软雅黑"/>
          <w:sz w:val="22"/>
          <w:szCs w:val="22"/>
        </w:rPr>
        <w:t>％或酬金总额</w:t>
      </w:r>
      <w:r>
        <w:rPr>
          <w:rFonts w:hint="eastAsia" w:ascii="微软雅黑" w:hAnsi="微软雅黑" w:eastAsia="微软雅黑"/>
          <w:sz w:val="22"/>
          <w:szCs w:val="22"/>
          <w:u w:val="single"/>
        </w:rPr>
        <w:t xml:space="preserve">        </w:t>
      </w:r>
      <w:r>
        <w:rPr>
          <w:rFonts w:hint="eastAsia" w:ascii="微软雅黑" w:hAnsi="微软雅黑" w:eastAsia="微软雅黑"/>
          <w:sz w:val="22"/>
          <w:szCs w:val="22"/>
        </w:rPr>
        <w:t>％的违约金。</w:t>
      </w:r>
    </w:p>
    <w:p>
      <w:pPr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２、定作方的违约责任：中途变更定作物的数量、规格、质量和设计等，赔偿承揽方因此造成的损失，中途解除合同，属承揽方提供原材料的，偿付未履行部分价款总值</w:t>
      </w:r>
      <w:r>
        <w:rPr>
          <w:rFonts w:hint="eastAsia" w:ascii="微软雅黑" w:hAnsi="微软雅黑" w:eastAsia="微软雅黑"/>
          <w:sz w:val="22"/>
          <w:szCs w:val="22"/>
          <w:u w:val="single"/>
        </w:rPr>
        <w:t xml:space="preserve">       </w:t>
      </w:r>
      <w:r>
        <w:rPr>
          <w:rFonts w:hint="eastAsia" w:ascii="微软雅黑" w:hAnsi="微软雅黑" w:eastAsia="微软雅黑"/>
          <w:sz w:val="22"/>
          <w:szCs w:val="22"/>
        </w:rPr>
        <w:t>％的违约金；不属承揽方提供原材料的，偿付承揽方以未履行部分酬金</w:t>
      </w:r>
      <w:r>
        <w:rPr>
          <w:rFonts w:hint="eastAsia" w:ascii="微软雅黑" w:hAnsi="微软雅黑" w:eastAsia="微软雅黑"/>
          <w:sz w:val="22"/>
          <w:szCs w:val="22"/>
          <w:u w:val="single"/>
        </w:rPr>
        <w:t xml:space="preserve">       </w:t>
      </w:r>
      <w:r>
        <w:rPr>
          <w:rFonts w:hint="eastAsia" w:ascii="微软雅黑" w:hAnsi="微软雅黑" w:eastAsia="微软雅黑"/>
          <w:sz w:val="22"/>
          <w:szCs w:val="22"/>
        </w:rPr>
        <w:t>％的违约金。</w:t>
      </w:r>
    </w:p>
    <w:p>
      <w:pPr>
        <w:pStyle w:val="20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七、解决合同纠纷的方式</w:t>
      </w:r>
    </w:p>
    <w:p>
      <w:pPr>
        <w:rPr>
          <w:rFonts w:ascii="微软雅黑" w:hAnsi="微软雅黑" w:eastAsia="微软雅黑"/>
          <w:sz w:val="22"/>
          <w:szCs w:val="22"/>
          <w:u w:val="single"/>
        </w:rPr>
      </w:pPr>
      <w:r>
        <w:rPr>
          <w:rFonts w:hint="eastAsia" w:ascii="微软雅黑" w:hAnsi="微软雅黑" w:eastAsia="微软雅黑"/>
          <w:sz w:val="22"/>
          <w:szCs w:val="22"/>
        </w:rPr>
        <w:t>本合同执行中发生纠纷，由当事人双方协商解决。协商不成时，双方同意由</w:t>
      </w:r>
      <w:r>
        <w:rPr>
          <w:rFonts w:hint="eastAsia" w:ascii="微软雅黑" w:hAnsi="微软雅黑" w:eastAsia="微软雅黑"/>
          <w:sz w:val="22"/>
          <w:szCs w:val="22"/>
          <w:u w:val="single"/>
        </w:rPr>
        <w:t xml:space="preserve">          </w:t>
      </w:r>
    </w:p>
    <w:p>
      <w:pPr>
        <w:ind w:firstLine="0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  <w:u w:val="single"/>
        </w:rPr>
        <w:t xml:space="preserve">           </w:t>
      </w:r>
      <w:r>
        <w:rPr>
          <w:rFonts w:hint="eastAsia" w:ascii="微软雅黑" w:hAnsi="微软雅黑" w:eastAsia="微软雅黑"/>
          <w:sz w:val="22"/>
          <w:szCs w:val="22"/>
        </w:rPr>
        <w:t>仲裁委员会仲裁，也可以直接向人民法院起诉。</w:t>
      </w:r>
    </w:p>
    <w:p>
      <w:pPr>
        <w:pStyle w:val="20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八、双方约定的其他条款</w:t>
      </w:r>
    </w:p>
    <w:p>
      <w:pPr>
        <w:rPr>
          <w:rFonts w:ascii="微软雅黑" w:hAnsi="微软雅黑" w:eastAsia="微软雅黑"/>
          <w:sz w:val="22"/>
          <w:szCs w:val="22"/>
          <w:u w:val="single"/>
        </w:rPr>
      </w:pPr>
      <w:r>
        <w:rPr>
          <w:rFonts w:hint="eastAsia" w:ascii="微软雅黑" w:hAnsi="微软雅黑" w:eastAsia="微软雅黑"/>
          <w:sz w:val="22"/>
          <w:szCs w:val="22"/>
          <w:u w:val="single"/>
        </w:rPr>
        <w:t xml:space="preserve">                                                                           </w:t>
      </w:r>
    </w:p>
    <w:p>
      <w:pPr>
        <w:rPr>
          <w:rFonts w:ascii="微软雅黑" w:hAnsi="微软雅黑" w:eastAsia="微软雅黑"/>
          <w:sz w:val="22"/>
          <w:szCs w:val="22"/>
          <w:u w:val="single"/>
        </w:rPr>
      </w:pPr>
      <w:r>
        <w:rPr>
          <w:rFonts w:hint="eastAsia" w:ascii="微软雅黑" w:hAnsi="微软雅黑" w:eastAsia="微软雅黑"/>
          <w:sz w:val="22"/>
          <w:szCs w:val="22"/>
          <w:u w:val="single"/>
        </w:rPr>
        <w:t xml:space="preserve">                                                                           </w:t>
      </w:r>
    </w:p>
    <w:p>
      <w:pPr>
        <w:rPr>
          <w:rFonts w:ascii="微软雅黑" w:hAnsi="微软雅黑" w:eastAsia="微软雅黑"/>
          <w:sz w:val="22"/>
          <w:szCs w:val="22"/>
          <w:u w:val="single"/>
        </w:rPr>
      </w:pPr>
      <w:r>
        <w:rPr>
          <w:rFonts w:hint="eastAsia" w:ascii="微软雅黑" w:hAnsi="微软雅黑" w:eastAsia="微软雅黑"/>
          <w:sz w:val="22"/>
          <w:szCs w:val="22"/>
          <w:u w:val="single"/>
        </w:rPr>
        <w:t xml:space="preserve">                                                                           </w:t>
      </w:r>
    </w:p>
    <w:p>
      <w:pPr>
        <w:pStyle w:val="20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九、其他</w:t>
      </w:r>
    </w:p>
    <w:p>
      <w:pPr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1、以上条款如有未尽事宜，应以书面协议，作为附件。</w:t>
      </w:r>
    </w:p>
    <w:p>
      <w:pPr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2、本合同一式</w:t>
      </w:r>
      <w:r>
        <w:rPr>
          <w:rFonts w:hint="eastAsia" w:ascii="微软雅黑" w:hAnsi="微软雅黑" w:eastAsia="微软雅黑"/>
          <w:sz w:val="22"/>
          <w:szCs w:val="22"/>
          <w:u w:val="single"/>
        </w:rPr>
        <w:t xml:space="preserve">       </w:t>
      </w:r>
      <w:r>
        <w:rPr>
          <w:rFonts w:hint="eastAsia" w:ascii="微软雅黑" w:hAnsi="微软雅黑" w:eastAsia="微软雅黑"/>
          <w:sz w:val="22"/>
          <w:szCs w:val="22"/>
        </w:rPr>
        <w:t>份，正本双方各执</w:t>
      </w:r>
      <w:r>
        <w:rPr>
          <w:rFonts w:hint="eastAsia" w:ascii="微软雅黑" w:hAnsi="微软雅黑" w:eastAsia="微软雅黑"/>
          <w:sz w:val="22"/>
          <w:szCs w:val="22"/>
          <w:u w:val="single"/>
        </w:rPr>
        <w:t xml:space="preserve">       </w:t>
      </w:r>
      <w:r>
        <w:rPr>
          <w:rFonts w:hint="eastAsia" w:ascii="微软雅黑" w:hAnsi="微软雅黑" w:eastAsia="微软雅黑"/>
          <w:sz w:val="22"/>
          <w:szCs w:val="22"/>
        </w:rPr>
        <w:t>份，副本送交工商行政管理局所存查。</w:t>
      </w:r>
    </w:p>
    <w:p>
      <w:pPr>
        <w:rPr>
          <w:rFonts w:ascii="微软雅黑" w:hAnsi="微软雅黑" w:eastAsia="微软雅黑"/>
          <w:sz w:val="22"/>
          <w:szCs w:val="22"/>
        </w:rPr>
      </w:pPr>
    </w:p>
    <w:tbl>
      <w:tblPr>
        <w:tblW w:w="83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180"/>
        <w:gridCol w:w="3181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180" w:type="dxa"/>
            <w:vAlign w:val="top"/>
          </w:tcPr>
          <w:p>
            <w:pPr>
              <w:ind w:firstLine="0"/>
              <w:jc w:val="center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定作方</w:t>
            </w:r>
          </w:p>
          <w:p>
            <w:pPr>
              <w:ind w:firstLine="0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单位名称（章）：</w:t>
            </w:r>
          </w:p>
          <w:p>
            <w:pPr>
              <w:ind w:firstLine="0"/>
              <w:rPr>
                <w:rFonts w:ascii="微软雅黑" w:hAnsi="微软雅黑" w:eastAsia="微软雅黑"/>
                <w:sz w:val="22"/>
                <w:szCs w:val="22"/>
              </w:rPr>
            </w:pPr>
          </w:p>
          <w:p>
            <w:pPr>
              <w:ind w:firstLine="0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单位地址：</w:t>
            </w:r>
          </w:p>
          <w:p>
            <w:pPr>
              <w:ind w:firstLine="0"/>
              <w:rPr>
                <w:rFonts w:ascii="微软雅黑" w:hAnsi="微软雅黑" w:eastAsia="微软雅黑"/>
                <w:sz w:val="22"/>
                <w:szCs w:val="22"/>
              </w:rPr>
            </w:pPr>
          </w:p>
          <w:p>
            <w:pPr>
              <w:ind w:firstLine="0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法定代表人：</w:t>
            </w:r>
          </w:p>
          <w:p>
            <w:pPr>
              <w:ind w:firstLine="0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委托代理人：</w:t>
            </w:r>
          </w:p>
          <w:p>
            <w:pPr>
              <w:ind w:firstLine="0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电    话：</w:t>
            </w:r>
          </w:p>
          <w:p>
            <w:pPr>
              <w:ind w:firstLine="0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开户银行：</w:t>
            </w:r>
          </w:p>
          <w:p>
            <w:pPr>
              <w:ind w:firstLine="0"/>
              <w:rPr>
                <w:rFonts w:ascii="微软雅黑" w:hAnsi="微软雅黑" w:eastAsia="微软雅黑"/>
                <w:sz w:val="22"/>
                <w:szCs w:val="22"/>
              </w:rPr>
            </w:pPr>
          </w:p>
          <w:p>
            <w:pPr>
              <w:ind w:firstLine="0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账    号：</w:t>
            </w:r>
          </w:p>
          <w:p>
            <w:pPr>
              <w:ind w:firstLine="0"/>
              <w:rPr>
                <w:rFonts w:ascii="微软雅黑" w:hAnsi="微软雅黑" w:eastAsia="微软雅黑"/>
                <w:sz w:val="22"/>
                <w:szCs w:val="22"/>
              </w:rPr>
            </w:pPr>
          </w:p>
        </w:tc>
        <w:tc>
          <w:tcPr>
            <w:tcW w:w="3181" w:type="dxa"/>
            <w:vAlign w:val="top"/>
          </w:tcPr>
          <w:p>
            <w:pPr>
              <w:ind w:firstLine="0"/>
              <w:jc w:val="center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承揽方</w:t>
            </w:r>
          </w:p>
          <w:p>
            <w:pPr>
              <w:ind w:firstLine="0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单位名称（章）：</w:t>
            </w:r>
          </w:p>
          <w:p>
            <w:pPr>
              <w:ind w:firstLine="0"/>
              <w:rPr>
                <w:rFonts w:ascii="微软雅黑" w:hAnsi="微软雅黑" w:eastAsia="微软雅黑"/>
                <w:sz w:val="22"/>
                <w:szCs w:val="22"/>
              </w:rPr>
            </w:pPr>
          </w:p>
          <w:p>
            <w:pPr>
              <w:ind w:firstLine="0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单位地址：</w:t>
            </w:r>
          </w:p>
          <w:p>
            <w:pPr>
              <w:ind w:firstLine="0"/>
              <w:rPr>
                <w:rFonts w:ascii="微软雅黑" w:hAnsi="微软雅黑" w:eastAsia="微软雅黑"/>
                <w:sz w:val="22"/>
                <w:szCs w:val="22"/>
              </w:rPr>
            </w:pPr>
          </w:p>
          <w:p>
            <w:pPr>
              <w:ind w:firstLine="0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法定代表人：</w:t>
            </w:r>
          </w:p>
          <w:p>
            <w:pPr>
              <w:ind w:firstLine="0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委托代理人：</w:t>
            </w:r>
          </w:p>
          <w:p>
            <w:pPr>
              <w:ind w:firstLine="0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电    话：</w:t>
            </w:r>
          </w:p>
          <w:p>
            <w:pPr>
              <w:ind w:firstLine="0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开户银行：</w:t>
            </w:r>
          </w:p>
          <w:p>
            <w:pPr>
              <w:ind w:firstLine="0"/>
              <w:rPr>
                <w:rFonts w:ascii="微软雅黑" w:hAnsi="微软雅黑" w:eastAsia="微软雅黑"/>
                <w:sz w:val="22"/>
                <w:szCs w:val="22"/>
              </w:rPr>
            </w:pPr>
          </w:p>
          <w:p>
            <w:pPr>
              <w:ind w:firstLine="0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账    号：</w:t>
            </w:r>
          </w:p>
          <w:p>
            <w:pPr>
              <w:ind w:firstLine="0"/>
              <w:rPr>
                <w:rFonts w:ascii="微软雅黑" w:hAnsi="微软雅黑" w:eastAsia="微软雅黑"/>
                <w:sz w:val="22"/>
                <w:szCs w:val="22"/>
              </w:rPr>
            </w:pPr>
          </w:p>
        </w:tc>
        <w:tc>
          <w:tcPr>
            <w:tcW w:w="1954" w:type="dxa"/>
            <w:vAlign w:val="top"/>
          </w:tcPr>
          <w:p>
            <w:pPr>
              <w:ind w:firstLine="0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鉴（公）证意见：</w:t>
            </w:r>
          </w:p>
          <w:p>
            <w:pPr>
              <w:ind w:firstLine="0"/>
              <w:rPr>
                <w:rFonts w:ascii="微软雅黑" w:hAnsi="微软雅黑" w:eastAsia="微软雅黑"/>
                <w:sz w:val="22"/>
                <w:szCs w:val="22"/>
              </w:rPr>
            </w:pPr>
          </w:p>
          <w:p>
            <w:pPr>
              <w:ind w:firstLine="0"/>
              <w:rPr>
                <w:rFonts w:ascii="微软雅黑" w:hAnsi="微软雅黑" w:eastAsia="微软雅黑"/>
                <w:sz w:val="22"/>
                <w:szCs w:val="22"/>
              </w:rPr>
            </w:pPr>
          </w:p>
          <w:p>
            <w:pPr>
              <w:ind w:firstLine="0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经办人：</w:t>
            </w:r>
          </w:p>
          <w:p>
            <w:pPr>
              <w:ind w:firstLine="0"/>
              <w:rPr>
                <w:rFonts w:ascii="微软雅黑" w:hAnsi="微软雅黑" w:eastAsia="微软雅黑"/>
                <w:sz w:val="22"/>
                <w:szCs w:val="22"/>
              </w:rPr>
            </w:pPr>
          </w:p>
          <w:p>
            <w:pPr>
              <w:ind w:firstLine="0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鉴（公）证机关（章）</w:t>
            </w:r>
          </w:p>
          <w:p>
            <w:pPr>
              <w:ind w:firstLine="0"/>
              <w:rPr>
                <w:rFonts w:ascii="微软雅黑" w:hAnsi="微软雅黑" w:eastAsia="微软雅黑"/>
                <w:sz w:val="22"/>
                <w:szCs w:val="22"/>
              </w:rPr>
            </w:pPr>
          </w:p>
          <w:p>
            <w:pPr>
              <w:ind w:firstLine="525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年  月  日</w:t>
            </w:r>
          </w:p>
          <w:p>
            <w:pPr>
              <w:ind w:firstLine="0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（注：除国家另有规定外，鉴（公）证实行自愿原则）</w:t>
            </w:r>
          </w:p>
        </w:tc>
      </w:tr>
    </w:tbl>
    <w:p>
      <w:pPr>
        <w:rPr>
          <w:rFonts w:ascii="微软雅黑" w:hAnsi="微软雅黑" w:eastAsia="微软雅黑"/>
          <w:sz w:val="22"/>
          <w:szCs w:val="22"/>
        </w:rPr>
      </w:pPr>
    </w:p>
    <w:p>
      <w:pPr>
        <w:jc w:val="right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有效期限：</w:t>
      </w:r>
      <w:r>
        <w:rPr>
          <w:rFonts w:hint="eastAsia" w:ascii="微软雅黑" w:hAnsi="微软雅黑" w:eastAsia="微软雅黑"/>
          <w:sz w:val="22"/>
          <w:szCs w:val="22"/>
          <w:u w:val="single"/>
        </w:rPr>
        <w:t xml:space="preserve">       </w:t>
      </w:r>
      <w:r>
        <w:rPr>
          <w:rFonts w:hint="eastAsia" w:ascii="微软雅黑" w:hAnsi="微软雅黑" w:eastAsia="微软雅黑"/>
          <w:sz w:val="22"/>
          <w:szCs w:val="22"/>
        </w:rPr>
        <w:t>年</w:t>
      </w:r>
      <w:r>
        <w:rPr>
          <w:rFonts w:hint="eastAsia" w:ascii="微软雅黑" w:hAnsi="微软雅黑" w:eastAsia="微软雅黑"/>
          <w:sz w:val="22"/>
          <w:szCs w:val="22"/>
          <w:u w:val="single"/>
        </w:rPr>
        <w:t xml:space="preserve">     </w:t>
      </w:r>
      <w:r>
        <w:rPr>
          <w:rFonts w:hint="eastAsia" w:ascii="微软雅黑" w:hAnsi="微软雅黑" w:eastAsia="微软雅黑"/>
          <w:sz w:val="22"/>
          <w:szCs w:val="22"/>
        </w:rPr>
        <w:t>月</w:t>
      </w:r>
      <w:r>
        <w:rPr>
          <w:rFonts w:hint="eastAsia" w:ascii="微软雅黑" w:hAnsi="微软雅黑" w:eastAsia="微软雅黑"/>
          <w:sz w:val="22"/>
          <w:szCs w:val="22"/>
          <w:u w:val="single"/>
        </w:rPr>
        <w:t xml:space="preserve">     </w:t>
      </w:r>
      <w:r>
        <w:rPr>
          <w:rFonts w:hint="eastAsia" w:ascii="微软雅黑" w:hAnsi="微软雅黑" w:eastAsia="微软雅黑"/>
          <w:sz w:val="22"/>
          <w:szCs w:val="22"/>
        </w:rPr>
        <w:t>日至</w:t>
      </w:r>
      <w:r>
        <w:rPr>
          <w:rFonts w:hint="eastAsia" w:ascii="微软雅黑" w:hAnsi="微软雅黑" w:eastAsia="微软雅黑"/>
          <w:sz w:val="22"/>
          <w:szCs w:val="22"/>
          <w:u w:val="single"/>
        </w:rPr>
        <w:t xml:space="preserve">       </w:t>
      </w:r>
      <w:r>
        <w:rPr>
          <w:rFonts w:hint="eastAsia" w:ascii="微软雅黑" w:hAnsi="微软雅黑" w:eastAsia="微软雅黑"/>
          <w:sz w:val="22"/>
          <w:szCs w:val="22"/>
        </w:rPr>
        <w:t>年</w:t>
      </w:r>
      <w:r>
        <w:rPr>
          <w:rFonts w:hint="eastAsia" w:ascii="微软雅黑" w:hAnsi="微软雅黑" w:eastAsia="微软雅黑"/>
          <w:sz w:val="22"/>
          <w:szCs w:val="22"/>
          <w:u w:val="single"/>
        </w:rPr>
        <w:t xml:space="preserve">     </w:t>
      </w:r>
      <w:r>
        <w:rPr>
          <w:rFonts w:hint="eastAsia" w:ascii="微软雅黑" w:hAnsi="微软雅黑" w:eastAsia="微软雅黑"/>
          <w:sz w:val="22"/>
          <w:szCs w:val="22"/>
        </w:rPr>
        <w:t>月</w:t>
      </w:r>
      <w:r>
        <w:rPr>
          <w:rFonts w:hint="eastAsia" w:ascii="微软雅黑" w:hAnsi="微软雅黑" w:eastAsia="微软雅黑"/>
          <w:sz w:val="22"/>
          <w:szCs w:val="22"/>
          <w:u w:val="single"/>
        </w:rPr>
        <w:t xml:space="preserve">     </w:t>
      </w:r>
      <w:r>
        <w:rPr>
          <w:rFonts w:hint="eastAsia" w:ascii="微软雅黑" w:hAnsi="微软雅黑" w:eastAsia="微软雅黑"/>
          <w:sz w:val="22"/>
          <w:szCs w:val="22"/>
        </w:rPr>
        <w:t>日</w:t>
      </w:r>
    </w:p>
    <w:p>
      <w:pPr>
        <w:rPr>
          <w:rFonts w:ascii="微软雅黑" w:hAnsi="微软雅黑" w:eastAsia="微软雅黑"/>
          <w:sz w:val="22"/>
          <w:szCs w:val="22"/>
        </w:rPr>
      </w:pPr>
    </w:p>
    <w:p>
      <w:pPr>
        <w:ind w:firstLine="2210"/>
        <w:rPr>
          <w:rFonts w:hint="eastAsia"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 xml:space="preserve">监制部门：                   印制单位：      </w:t>
      </w:r>
    </w:p>
    <w:p>
      <w:pPr>
        <w:ind w:firstLine="2210"/>
        <w:rPr>
          <w:rFonts w:hint="eastAsia" w:ascii="微软雅黑" w:hAnsi="微软雅黑" w:eastAsia="微软雅黑"/>
          <w:sz w:val="22"/>
          <w:szCs w:val="22"/>
        </w:rPr>
      </w:pPr>
    </w:p>
    <w:p>
      <w:pPr>
        <w:ind w:firstLine="2210"/>
        <w:rPr>
          <w:rFonts w:hint="eastAsia" w:ascii="微软雅黑" w:hAnsi="微软雅黑" w:eastAsia="微软雅黑"/>
          <w:sz w:val="22"/>
          <w:szCs w:val="22"/>
        </w:rPr>
      </w:pPr>
    </w:p>
    <w:p>
      <w:pPr>
        <w:ind w:firstLine="2210"/>
        <w:rPr>
          <w:rFonts w:hint="eastAsia" w:ascii="微软雅黑" w:hAnsi="微软雅黑" w:eastAsia="微软雅黑"/>
          <w:sz w:val="22"/>
          <w:szCs w:val="22"/>
        </w:rPr>
      </w:pPr>
    </w:p>
    <w:p>
      <w:pPr>
        <w:ind w:firstLine="2210"/>
        <w:rPr>
          <w:rFonts w:hint="eastAsia" w:ascii="微软雅黑" w:hAnsi="微软雅黑" w:eastAsia="微软雅黑"/>
          <w:sz w:val="22"/>
          <w:szCs w:val="22"/>
        </w:rPr>
      </w:pPr>
    </w:p>
    <w:p>
      <w:pPr>
        <w:ind w:firstLine="2210"/>
        <w:rPr>
          <w:rFonts w:hint="eastAsia" w:ascii="微软雅黑" w:hAnsi="微软雅黑" w:eastAsia="微软雅黑"/>
          <w:sz w:val="22"/>
          <w:szCs w:val="22"/>
        </w:rPr>
      </w:pPr>
    </w:p>
    <w:p>
      <w:pPr>
        <w:ind w:firstLine="2210"/>
        <w:rPr>
          <w:rFonts w:hint="eastAsia" w:ascii="微软雅黑" w:hAnsi="微软雅黑" w:eastAsia="微软雅黑"/>
          <w:sz w:val="22"/>
          <w:szCs w:val="22"/>
        </w:rPr>
      </w:pPr>
    </w:p>
    <w:p>
      <w:pPr>
        <w:ind w:firstLine="2210"/>
        <w:rPr>
          <w:rFonts w:hint="eastAsia" w:ascii="微软雅黑" w:hAnsi="微软雅黑" w:eastAsia="微软雅黑"/>
          <w:sz w:val="22"/>
          <w:szCs w:val="22"/>
        </w:rPr>
      </w:pPr>
    </w:p>
    <w:p>
      <w:pPr>
        <w:ind w:firstLine="2210"/>
        <w:rPr>
          <w:rFonts w:hint="eastAsia" w:ascii="微软雅黑" w:hAnsi="微软雅黑" w:eastAsia="微软雅黑"/>
          <w:sz w:val="22"/>
          <w:szCs w:val="22"/>
        </w:rPr>
      </w:pPr>
    </w:p>
    <w:p>
      <w:pPr>
        <w:ind w:firstLine="2210"/>
        <w:rPr>
          <w:rFonts w:hint="eastAsia" w:ascii="微软雅黑" w:hAnsi="微软雅黑" w:eastAsia="微软雅黑"/>
          <w:sz w:val="22"/>
          <w:szCs w:val="22"/>
        </w:rPr>
      </w:pPr>
    </w:p>
    <w:p>
      <w:pPr>
        <w:ind w:firstLine="2210"/>
        <w:rPr>
          <w:rFonts w:hint="eastAsia" w:ascii="微软雅黑" w:hAnsi="微软雅黑" w:eastAsia="微软雅黑"/>
          <w:sz w:val="22"/>
          <w:szCs w:val="22"/>
        </w:rPr>
      </w:pPr>
    </w:p>
    <w:p>
      <w:pPr>
        <w:ind w:firstLine="2210"/>
        <w:rPr>
          <w:rFonts w:hint="eastAsia" w:ascii="微软雅黑" w:hAnsi="微软雅黑" w:eastAsia="微软雅黑"/>
          <w:sz w:val="22"/>
          <w:szCs w:val="22"/>
        </w:rPr>
      </w:pPr>
    </w:p>
    <w:p>
      <w:pPr>
        <w:ind w:firstLine="2210"/>
        <w:rPr>
          <w:rFonts w:hint="eastAsia" w:ascii="微软雅黑" w:hAnsi="微软雅黑" w:eastAsia="微软雅黑"/>
          <w:sz w:val="22"/>
          <w:szCs w:val="22"/>
        </w:rPr>
      </w:pPr>
    </w:p>
    <w:p>
      <w:pPr>
        <w:ind w:firstLine="2210"/>
        <w:rPr>
          <w:rFonts w:hint="eastAsia" w:ascii="微软雅黑" w:hAnsi="微软雅黑" w:eastAsia="微软雅黑"/>
          <w:sz w:val="22"/>
          <w:szCs w:val="22"/>
        </w:rPr>
      </w:pPr>
    </w:p>
    <w:p>
      <w:pPr>
        <w:ind w:firstLine="2210"/>
        <w:rPr>
          <w:rFonts w:hint="eastAsia" w:ascii="微软雅黑" w:hAnsi="微软雅黑" w:eastAsia="微软雅黑"/>
          <w:sz w:val="22"/>
          <w:szCs w:val="22"/>
        </w:rPr>
      </w:pPr>
    </w:p>
    <w:p>
      <w:pPr>
        <w:adjustRightInd w:val="0"/>
        <w:snapToGrid w:val="0"/>
        <w:spacing w:line="360" w:lineRule="auto"/>
        <w:ind w:firstLine="472" w:firstLineChars="196"/>
        <w:rPr>
          <w:rFonts w:hint="eastAsia"/>
          <w:b/>
          <w:bCs/>
          <w:i w:val="0"/>
          <w:iCs/>
          <w:lang w:eastAsia="zh-CN"/>
        </w:rPr>
      </w:pPr>
    </w:p>
    <w:p>
      <w:pPr>
        <w:adjustRightInd w:val="0"/>
        <w:snapToGrid w:val="0"/>
        <w:spacing w:line="360" w:lineRule="auto"/>
        <w:ind w:firstLine="472" w:firstLineChars="196"/>
        <w:rPr>
          <w:rFonts w:hint="eastAsia"/>
          <w:b/>
          <w:bCs/>
          <w:i w:val="0"/>
          <w:iCs/>
          <w:lang w:eastAsia="zh-CN"/>
        </w:rPr>
      </w:pPr>
    </w:p>
    <w:p>
      <w:pPr>
        <w:adjustRightInd w:val="0"/>
        <w:snapToGrid w:val="0"/>
        <w:spacing w:line="360" w:lineRule="auto"/>
        <w:ind w:firstLine="472" w:firstLineChars="196"/>
        <w:rPr>
          <w:rFonts w:hint="eastAsia"/>
          <w:b/>
          <w:bCs/>
          <w:i w:val="0"/>
          <w:iCs/>
          <w:lang w:eastAsia="zh-CN"/>
        </w:rPr>
      </w:pPr>
      <w:r>
        <w:rPr>
          <w:rFonts w:hint="eastAsia"/>
          <w:b/>
          <w:bCs/>
          <w:i w:val="0"/>
          <w:iCs/>
          <w:lang w:eastAsia="zh-CN"/>
        </w:rPr>
        <w:t>免责声明：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firstLine="472" w:firstLineChars="196"/>
        <w:rPr>
          <w:rFonts w:hint="eastAsia"/>
          <w:b/>
          <w:bCs/>
          <w:i w:val="0"/>
          <w:iCs/>
          <w:lang w:val="en-US" w:eastAsia="zh-CN"/>
        </w:rPr>
      </w:pPr>
      <w:r>
        <w:rPr>
          <w:rFonts w:hint="eastAsia"/>
          <w:b/>
          <w:bCs/>
          <w:i w:val="0"/>
          <w:iCs/>
          <w:lang w:val="en-US" w:eastAsia="zh-CN"/>
        </w:rPr>
        <w:fldChar w:fldCharType="begin"/>
      </w:r>
      <w:r>
        <w:rPr>
          <w:rFonts w:hint="eastAsia"/>
          <w:b/>
          <w:bCs/>
          <w:i w:val="0"/>
          <w:iCs/>
          <w:lang w:val="en-US" w:eastAsia="zh-CN"/>
        </w:rPr>
        <w:instrText xml:space="preserve"> HYPERLINK "http://www.88148.com" </w:instrText>
      </w:r>
      <w:r>
        <w:rPr>
          <w:rFonts w:hint="eastAsia"/>
          <w:b/>
          <w:bCs/>
          <w:i w:val="0"/>
          <w:iCs/>
          <w:lang w:val="en-US" w:eastAsia="zh-CN"/>
        </w:rPr>
        <w:fldChar w:fldCharType="separate"/>
      </w:r>
      <w:r>
        <w:rPr>
          <w:rStyle w:val="11"/>
          <w:rFonts w:hint="eastAsia"/>
          <w:b/>
          <w:bCs/>
          <w:i w:val="0"/>
          <w:iCs/>
          <w:lang w:val="en-US" w:eastAsia="zh-CN"/>
        </w:rPr>
        <w:t>律法网</w:t>
      </w:r>
      <w:r>
        <w:rPr>
          <w:rFonts w:hint="eastAsia"/>
          <w:b/>
          <w:bCs/>
          <w:i w:val="0"/>
          <w:iCs/>
          <w:lang w:val="en-US" w:eastAsia="zh-CN"/>
        </w:rPr>
        <w:fldChar w:fldCharType="end"/>
      </w:r>
      <w:r>
        <w:rPr>
          <w:rFonts w:hint="eastAsia"/>
          <w:b/>
          <w:bCs/>
          <w:i w:val="0"/>
          <w:iCs/>
          <w:lang w:val="en-US" w:eastAsia="zh-CN"/>
        </w:rPr>
        <w:t>提供的合同范本，仅供参考，不建议直接使用。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firstLine="472" w:firstLineChars="196"/>
        <w:rPr>
          <w:rFonts w:hint="eastAsia"/>
          <w:b/>
          <w:bCs/>
          <w:i w:val="0"/>
          <w:iCs/>
          <w:lang w:val="en-US" w:eastAsia="zh-CN"/>
        </w:rPr>
      </w:pPr>
      <w:r>
        <w:rPr>
          <w:rFonts w:hint="eastAsia"/>
          <w:b/>
          <w:bCs/>
          <w:i w:val="0"/>
          <w:iCs/>
          <w:lang w:val="en-US" w:eastAsia="zh-CN"/>
        </w:rPr>
        <w:t>您可以自由下载、修改、使用本合同范本，但因使用合同导致的风险</w:t>
      </w:r>
      <w:r>
        <w:rPr>
          <w:rFonts w:hint="eastAsia"/>
          <w:b/>
          <w:bCs/>
          <w:i w:val="0"/>
          <w:iCs/>
          <w:lang w:val="en-US" w:eastAsia="zh-CN"/>
        </w:rPr>
        <w:fldChar w:fldCharType="begin"/>
      </w:r>
      <w:r>
        <w:rPr>
          <w:rFonts w:hint="eastAsia"/>
          <w:b/>
          <w:bCs/>
          <w:i w:val="0"/>
          <w:iCs/>
          <w:lang w:val="en-US" w:eastAsia="zh-CN"/>
        </w:rPr>
        <w:instrText xml:space="preserve"> HYPERLINK "http://www.88148.com" </w:instrText>
      </w:r>
      <w:r>
        <w:rPr>
          <w:rFonts w:hint="eastAsia"/>
          <w:b/>
          <w:bCs/>
          <w:i w:val="0"/>
          <w:iCs/>
          <w:lang w:val="en-US" w:eastAsia="zh-CN"/>
        </w:rPr>
        <w:fldChar w:fldCharType="separate"/>
      </w:r>
      <w:r>
        <w:rPr>
          <w:rStyle w:val="11"/>
          <w:rFonts w:hint="eastAsia"/>
          <w:b/>
          <w:bCs/>
          <w:i w:val="0"/>
          <w:iCs/>
          <w:lang w:val="en-US" w:eastAsia="zh-CN"/>
        </w:rPr>
        <w:t>律法网</w:t>
      </w:r>
      <w:r>
        <w:rPr>
          <w:rFonts w:hint="eastAsia"/>
          <w:b/>
          <w:bCs/>
          <w:i w:val="0"/>
          <w:iCs/>
          <w:lang w:val="en-US" w:eastAsia="zh-CN"/>
        </w:rPr>
        <w:fldChar w:fldCharType="end"/>
      </w:r>
      <w:r>
        <w:rPr>
          <w:rFonts w:hint="eastAsia"/>
          <w:b/>
          <w:bCs/>
          <w:i w:val="0"/>
          <w:iCs/>
          <w:lang w:val="en-US" w:eastAsia="zh-CN"/>
        </w:rPr>
        <w:t>概不承担。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firstLine="472" w:firstLineChars="196"/>
        <w:rPr>
          <w:rFonts w:hint="eastAsia"/>
          <w:b/>
          <w:bCs/>
          <w:i w:val="0"/>
          <w:iCs/>
          <w:lang w:val="en-US" w:eastAsia="zh-CN"/>
        </w:rPr>
      </w:pPr>
      <w:r>
        <w:rPr>
          <w:rFonts w:hint="eastAsia"/>
          <w:b/>
          <w:bCs/>
          <w:i w:val="0"/>
          <w:iCs/>
          <w:lang w:val="en-US" w:eastAsia="zh-CN"/>
        </w:rPr>
        <w:t>除非合同经律法网再次审核，否则我们无法保证该合同的合法性及适用性，也不承担因此而产生的任何法律责任。</w:t>
      </w:r>
    </w:p>
    <w:p>
      <w:pPr>
        <w:numPr>
          <w:numId w:val="0"/>
        </w:numPr>
        <w:adjustRightInd w:val="0"/>
        <w:snapToGrid w:val="0"/>
        <w:spacing w:line="360" w:lineRule="auto"/>
        <w:rPr>
          <w:rFonts w:hint="eastAsia"/>
          <w:b/>
          <w:bCs/>
          <w:i w:val="0"/>
          <w:iCs/>
          <w:lang w:val="en-US" w:eastAsia="zh-CN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b/>
          <w:bCs/>
          <w:i w:val="0"/>
          <w:iCs/>
          <w:lang w:val="en-US" w:eastAsia="zh-CN"/>
        </w:rPr>
      </w:pPr>
      <w:r>
        <w:rPr>
          <w:rFonts w:hint="eastAsia"/>
          <w:b/>
          <w:bCs/>
          <w:lang w:eastAsia="zh-CN"/>
        </w:rPr>
        <w:fldChar w:fldCharType="begin"/>
      </w:r>
      <w:r>
        <w:rPr>
          <w:rFonts w:hint="eastAsia"/>
          <w:b/>
          <w:bCs/>
          <w:lang w:eastAsia="zh-CN"/>
        </w:rPr>
        <w:instrText xml:space="preserve"> HYPERLINK "http://www.88148.com" </w:instrText>
      </w:r>
      <w:r>
        <w:rPr>
          <w:rFonts w:hint="eastAsia"/>
          <w:b/>
          <w:bCs/>
          <w:lang w:eastAsia="zh-CN"/>
        </w:rPr>
        <w:fldChar w:fldCharType="separate"/>
      </w:r>
      <w:r>
        <w:rPr>
          <w:rStyle w:val="11"/>
          <w:rFonts w:hint="eastAsia"/>
          <w:b/>
          <w:bCs/>
          <w:lang w:eastAsia="zh-CN"/>
        </w:rPr>
        <w:t>律法网</w:t>
      </w:r>
      <w:r>
        <w:rPr>
          <w:rFonts w:hint="eastAsia"/>
          <w:b/>
          <w:bCs/>
          <w:lang w:eastAsia="zh-CN"/>
        </w:rPr>
        <w:fldChar w:fldCharType="end"/>
      </w:r>
      <w:r>
        <w:rPr>
          <w:rFonts w:hint="eastAsia"/>
          <w:b/>
          <w:bCs/>
          <w:lang w:eastAsia="zh-CN"/>
        </w:rPr>
        <w:t>友情提醒：</w:t>
      </w:r>
      <w:r>
        <w:rPr>
          <w:rFonts w:hint="eastAsia"/>
          <w:b/>
          <w:bCs/>
        </w:rPr>
        <w:t>为更好地保障您的合法权益、规避法律风险，在草拟、签订合同前，建议您先咨询法律专业人士。</w:t>
      </w:r>
    </w:p>
    <w:p>
      <w:pPr>
        <w:numPr>
          <w:numId w:val="0"/>
        </w:numPr>
        <w:adjustRightInd w:val="0"/>
        <w:snapToGrid w:val="0"/>
        <w:spacing w:line="360" w:lineRule="auto"/>
        <w:ind w:firstLine="420" w:firstLineChars="200"/>
        <w:rPr>
          <w:rFonts w:hint="eastAsia"/>
          <w:b/>
          <w:bCs/>
          <w:i w:val="0"/>
          <w:iCs/>
          <w:lang w:val="en-US" w:eastAsia="zh-CN"/>
        </w:rPr>
      </w:pPr>
      <w:r>
        <w:rPr>
          <w:rFonts w:hint="eastAsia"/>
          <w:b/>
          <w:bCs/>
          <w:i w:val="0"/>
          <w:iCs/>
          <w:lang w:val="en-US" w:eastAsia="zh-CN"/>
        </w:rPr>
        <w:t>律法网合同审查热线：400-048-8148</w:t>
      </w:r>
    </w:p>
    <w:p>
      <w:pPr>
        <w:numPr>
          <w:numId w:val="0"/>
        </w:numPr>
        <w:adjustRightInd w:val="0"/>
        <w:snapToGrid w:val="0"/>
        <w:spacing w:line="360" w:lineRule="auto"/>
        <w:ind w:firstLine="420" w:firstLineChars="200"/>
        <w:rPr>
          <w:rFonts w:hint="eastAsia"/>
          <w:b/>
          <w:bCs/>
          <w:i w:val="0"/>
          <w:iCs/>
          <w:lang w:val="en-US" w:eastAsia="zh-CN"/>
        </w:rPr>
      </w:pPr>
      <w:r>
        <w:rPr>
          <w:rFonts w:hint="eastAsia"/>
          <w:b/>
          <w:bCs/>
          <w:i w:val="0"/>
          <w:iCs/>
          <w:lang w:val="en-US" w:eastAsia="zh-CN"/>
        </w:rPr>
        <w:t>律法网官网：</w:t>
      </w:r>
      <w:r>
        <w:rPr>
          <w:rFonts w:hint="eastAsia"/>
          <w:b/>
          <w:bCs/>
          <w:i w:val="0"/>
          <w:iCs/>
          <w:lang w:val="en-US" w:eastAsia="zh-CN"/>
        </w:rPr>
        <w:fldChar w:fldCharType="begin"/>
      </w:r>
      <w:r>
        <w:rPr>
          <w:rFonts w:hint="eastAsia"/>
          <w:b/>
          <w:bCs/>
          <w:i w:val="0"/>
          <w:iCs/>
          <w:lang w:val="en-US" w:eastAsia="zh-CN"/>
        </w:rPr>
        <w:instrText xml:space="preserve"> HYPERLINK "HTTP://WWW.88148.COM" </w:instrText>
      </w:r>
      <w:r>
        <w:rPr>
          <w:rFonts w:hint="eastAsia"/>
          <w:b/>
          <w:bCs/>
          <w:i w:val="0"/>
          <w:iCs/>
          <w:lang w:val="en-US" w:eastAsia="zh-CN"/>
        </w:rPr>
        <w:fldChar w:fldCharType="separate"/>
      </w:r>
      <w:r>
        <w:rPr>
          <w:rStyle w:val="11"/>
          <w:rFonts w:hint="eastAsia"/>
          <w:b/>
          <w:bCs/>
          <w:i w:val="0"/>
          <w:iCs/>
          <w:lang w:val="en-US" w:eastAsia="zh-CN"/>
        </w:rPr>
        <w:t>HTTP://WWW.88148.COM</w:t>
      </w:r>
      <w:r>
        <w:rPr>
          <w:rFonts w:hint="eastAsia"/>
          <w:b/>
          <w:bCs/>
          <w:i w:val="0"/>
          <w:iCs/>
          <w:lang w:val="en-US" w:eastAsia="zh-CN"/>
        </w:rPr>
        <w:fldChar w:fldCharType="end"/>
      </w:r>
    </w:p>
    <w:p>
      <w:pPr>
        <w:numPr>
          <w:numId w:val="0"/>
        </w:numPr>
        <w:adjustRightInd w:val="0"/>
        <w:snapToGrid w:val="0"/>
        <w:spacing w:line="360" w:lineRule="auto"/>
        <w:ind w:firstLine="420" w:firstLineChars="200"/>
        <w:rPr>
          <w:rFonts w:hint="eastAsia" w:ascii="微软雅黑" w:hAnsi="微软雅黑" w:eastAsia="微软雅黑" w:cs="Arial"/>
          <w:color w:val="333333"/>
          <w:sz w:val="22"/>
          <w:szCs w:val="22"/>
          <w:lang w:val="en-US" w:eastAsia="zh-CN"/>
        </w:rPr>
      </w:pPr>
      <w:r>
        <w:rPr>
          <w:rFonts w:hint="eastAsia"/>
          <w:b/>
          <w:bCs/>
          <w:i w:val="0"/>
          <w:iCs/>
          <w:lang w:val="en-US" w:eastAsia="zh-CN"/>
        </w:rPr>
        <w:t>律法</w:t>
      </w:r>
      <w:r>
        <w:rPr>
          <w:rFonts w:hint="eastAsia" w:ascii="宋体" w:hAnsi="宋体" w:eastAsia="宋体" w:cs="宋体"/>
          <w:b/>
          <w:bCs/>
          <w:i w:val="0"/>
          <w:iCs/>
          <w:color w:val="auto"/>
          <w:lang w:val="en-US" w:eastAsia="zh-CN"/>
        </w:rPr>
        <w:t>网官方QQ群：</w:t>
      </w:r>
      <w:r>
        <w:rPr>
          <w:rFonts w:hint="eastAsia" w:ascii="宋体" w:hAnsi="宋体" w:eastAsia="宋体" w:cs="宋体"/>
          <w:b/>
          <w:bCs/>
          <w:i w:val="0"/>
          <w:color w:val="auto"/>
          <w:sz w:val="21"/>
          <w:lang w:val="en-US" w:eastAsia="zh-CN"/>
        </w:rPr>
        <w:t>367268494</w:t>
      </w:r>
    </w:p>
    <w:p>
      <w:pPr>
        <w:ind w:firstLine="2210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 xml:space="preserve">             </w:t>
      </w:r>
    </w:p>
    <w:p>
      <w:pPr>
        <w:rPr>
          <w:rFonts w:ascii="微软雅黑" w:hAnsi="微软雅黑" w:eastAsia="微软雅黑"/>
          <w:sz w:val="22"/>
          <w:szCs w:val="22"/>
        </w:rPr>
      </w:pPr>
    </w:p>
    <w:p>
      <w:pPr>
        <w:rPr>
          <w:rFonts w:ascii="微软雅黑" w:hAnsi="微软雅黑" w:eastAsia="微软雅黑"/>
          <w:sz w:val="22"/>
          <w:szCs w:val="22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细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1" w:usb1="080F0000" w:usb2="00000010" w:usb3="00000000" w:csb0="00040000" w:csb1="00000000"/>
  </w:font>
  <w:font w:name="华文细黑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ind w:left="0" w:leftChars="0" w:firstLine="0" w:firstLineChars="0"/>
      <w:jc w:val="both"/>
      <w:rPr>
        <w:rFonts w:hint="eastAsia"/>
        <w:lang w:val="en-US" w:eastAsia="zh-CN"/>
      </w:rPr>
    </w:pPr>
    <w:r>
      <w:rPr>
        <w:rFonts w:ascii="Times New Roman" w:hAnsi="Times New Roman" w:eastAsia="宋体" w:cs="Times New Roman"/>
        <w:color w:val="000000"/>
        <w:kern w:val="22"/>
        <w:sz w:val="18"/>
        <w:szCs w:val="18"/>
        <w:lang w:val="en-US" w:eastAsia="zh-CN" w:bidi="ar-SA"/>
      </w:rPr>
      <w:pict>
        <v:shape id="文本框 6" o:spid="_x0000_s1027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t xml:space="preserve">第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3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  <w:p>
    <w:pPr>
      <w:pStyle w:val="7"/>
      <w:ind w:left="0" w:leftChars="0" w:firstLine="0" w:firstLineChars="0"/>
      <w:jc w:val="both"/>
      <w:rPr>
        <w:rFonts w:hint="eastAsia"/>
        <w:lang w:eastAsia="zh-CN"/>
      </w:rPr>
    </w:pPr>
    <w:r>
      <w:rPr>
        <w:rFonts w:hint="eastAsia"/>
        <w:lang w:val="en-US" w:eastAsia="zh-CN"/>
      </w:rPr>
      <w:t xml:space="preserve">                                                      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HYPERLINK "http://www.88148.com" </w:instrText>
    </w:r>
    <w:r>
      <w:rPr>
        <w:rFonts w:hint="eastAsia"/>
        <w:lang w:eastAsia="zh-CN"/>
      </w:rPr>
      <w:fldChar w:fldCharType="separate"/>
    </w:r>
    <w:r>
      <w:rPr>
        <w:rStyle w:val="11"/>
        <w:rFonts w:hint="eastAsia"/>
        <w:lang w:eastAsia="zh-CN"/>
      </w:rPr>
      <w:t>律法网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>提供（</w:t>
    </w:r>
    <w:r>
      <w:rPr>
        <w:rFonts w:hint="eastAsia"/>
        <w:lang w:val="en-US" w:eastAsia="zh-CN"/>
      </w:rPr>
      <w:fldChar w:fldCharType="begin"/>
    </w:r>
    <w:r>
      <w:rPr>
        <w:rFonts w:hint="eastAsia"/>
        <w:lang w:val="en-US" w:eastAsia="zh-CN"/>
      </w:rPr>
      <w:instrText xml:space="preserve"> HYPERLINK "http://www.88148.com" </w:instrText>
    </w:r>
    <w:r>
      <w:rPr>
        <w:rFonts w:hint="eastAsia"/>
        <w:lang w:val="en-US" w:eastAsia="zh-CN"/>
      </w:rPr>
      <w:fldChar w:fldCharType="separate"/>
    </w:r>
    <w:r>
      <w:rPr>
        <w:rStyle w:val="11"/>
        <w:rFonts w:hint="eastAsia"/>
        <w:lang w:val="en-US" w:eastAsia="zh-CN"/>
      </w:rPr>
      <w:t>HTTP://WWW.88148.COM</w:t>
    </w:r>
    <w:r>
      <w:rPr>
        <w:rFonts w:hint="eastAsia"/>
        <w:lang w:val="en-US" w:eastAsia="zh-CN"/>
      </w:rPr>
      <w:fldChar w:fldCharType="end"/>
    </w:r>
    <w:r>
      <w:rPr>
        <w:rFonts w:hint="eastAsia"/>
        <w:lang w:eastAsia="zh-CN"/>
      </w:rPr>
      <w:t>）</w:t>
    </w:r>
  </w:p>
  <w:p>
    <w:pPr>
      <w:pStyle w:val="7"/>
      <w:ind w:left="0" w:leftChars="0" w:firstLine="0" w:firstLineChars="0"/>
    </w:pPr>
    <w:r>
      <w:rPr>
        <w:rFonts w:hint="eastAsia"/>
        <w:lang w:val="en-US" w:eastAsia="zh-CN"/>
      </w:rPr>
      <w:t xml:space="preserve">                                                     </w:t>
    </w:r>
    <w:bookmarkStart w:id="0" w:name="_GoBack"/>
    <w:bookmarkEnd w:id="0"/>
    <w:r>
      <w:rPr>
        <w:rFonts w:hint="eastAsia"/>
        <w:lang w:val="en-US" w:eastAsia="zh-CN"/>
      </w:rPr>
      <w:t xml:space="preserve">  法律咨询热线：400-048-8148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  <w:r>
      <w:rPr>
        <w:rFonts w:hint="eastAsia" w:ascii="黑体" w:hAnsi="黑体" w:eastAsia="黑体" w:cs="Times New Roman"/>
        <w:b/>
        <w:color w:val="000000"/>
        <w:kern w:val="22"/>
        <w:sz w:val="44"/>
        <w:szCs w:val="44"/>
        <w:lang w:val="en-US" w:eastAsia="zh-CN" w:bidi="ar-SA"/>
      </w:rPr>
      <w:pict>
        <v:shape id="图片 1" o:spid="_x0000_s1025" type="#_x0000_t75" style="height:45.9pt;width:142.8pt;rotation:0f;" o:ole="f" fillcolor="#FFFFFF" filled="f" o:preferrelative="t" stroked="f" coordorigin="0,0" coordsize="21600,21600">
          <v:fill on="f" color2="#FFFFFF" focus="0%"/>
          <v:imagedata gain="65536f" blacklevel="0f" gamma="0" o:title="logo" r:id="rId1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 w:ascii="黑体" w:hAnsi="黑体" w:eastAsia="黑体"/>
        <w:b/>
        <w:sz w:val="44"/>
        <w:szCs w:val="44"/>
        <w:lang w:val="en-US" w:eastAsia="zh-CN"/>
      </w:rPr>
      <w:t xml:space="preserve">       </w:t>
    </w:r>
    <w:r>
      <w:rPr>
        <w:rFonts w:ascii="Times New Roman" w:hAnsi="Times New Roman" w:eastAsia="宋体" w:cs="Times New Roman"/>
        <w:color w:val="000000"/>
        <w:kern w:val="22"/>
        <w:sz w:val="18"/>
        <w:szCs w:val="18"/>
        <w:lang w:val="en-US" w:eastAsia="zh-CN" w:bidi="ar-SA"/>
      </w:rPr>
      <w:pict>
        <v:shape id="图片 10" o:spid="_x0000_s1026" type="#_x0000_t75" style="height:35.65pt;width:171.95pt;rotation:0f;" o:ole="f" fillcolor="#FFFFFF" filled="f" o:preferrelative="t" stroked="f" coordorigin="0,0" coordsize="21600,21600">
          <v:fill on="f" color2="#FFFFFF" focus="0%"/>
          <v:imagedata gain="65536f" blacklevel="0f" gamma="0" o:title="未命名-1" r:id="rId2"/>
          <o:lock v:ext="edit" position="f" selection="f" grouping="f" rotation="f" cropping="f" text="f" aspectratio="t"/>
          <w10:wrap type="none"/>
          <w10:anchorlock/>
        </v:shape>
      </w:pict>
    </w:r>
  </w:p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04200056">
    <w:nsid w:val="53B26478"/>
    <w:multiLevelType w:val="singleLevel"/>
    <w:tmpl w:val="53B26478"/>
    <w:lvl w:ilvl="0" w:tentative="1">
      <w:start w:val="1"/>
      <w:numFmt w:val="decimal"/>
      <w:suff w:val="nothing"/>
      <w:lvlText w:val="%1."/>
      <w:lvlJc w:val="left"/>
    </w:lvl>
  </w:abstractNum>
  <w:abstractNum w:abstractNumId="2102337372">
    <w:nsid w:val="7D4F1F5C"/>
    <w:multiLevelType w:val="singleLevel"/>
    <w:tmpl w:val="7D4F1F5C"/>
    <w:lvl w:ilvl="0" w:tentative="1">
      <w:start w:val="1"/>
      <w:numFmt w:val="bullet"/>
      <w:pStyle w:val="13"/>
      <w:lvlText w:val=""/>
      <w:lvlJc w:val="left"/>
      <w:pPr>
        <w:tabs>
          <w:tab w:val="left" w:pos="360"/>
        </w:tabs>
        <w:ind w:left="0" w:firstLine="0"/>
      </w:pPr>
      <w:rPr>
        <w:rFonts w:hint="default" w:ascii="Webdings" w:hAnsi="Webdings"/>
        <w:sz w:val="21"/>
      </w:rPr>
    </w:lvl>
  </w:abstractNum>
  <w:abstractNum w:abstractNumId="621569142">
    <w:nsid w:val="250C6476"/>
    <w:multiLevelType w:val="multilevel"/>
    <w:tmpl w:val="250C6476"/>
    <w:lvl w:ilvl="0" w:tentative="1">
      <w:start w:val="1"/>
      <w:numFmt w:val="none"/>
      <w:pStyle w:val="2"/>
      <w:suff w:val="nothing"/>
      <w:lvlText w:val="第9章"/>
      <w:lvlJc w:val="left"/>
      <w:pPr>
        <w:ind w:left="0" w:firstLine="0"/>
      </w:pPr>
      <w:rPr>
        <w:rFonts w:hint="default" w:ascii="Arial" w:hAnsi="Arial" w:eastAsia="黑体"/>
        <w:b w:val="0"/>
        <w:i w:val="0"/>
        <w:color w:val="auto"/>
        <w:spacing w:val="0"/>
        <w:w w:val="160"/>
        <w:kern w:val="44"/>
        <w:position w:val="0"/>
        <w:sz w:val="36"/>
        <w:u w:val="none"/>
      </w:rPr>
    </w:lvl>
    <w:lvl w:ilvl="1" w:tentative="1">
      <w:start w:val="1"/>
      <w:numFmt w:val="decimal"/>
      <w:lvlRestart w:val="0"/>
      <w:suff w:val="space"/>
      <w:lvlText w:val="9.%2  "/>
      <w:lvlJc w:val="left"/>
      <w:pPr>
        <w:ind w:left="0" w:firstLine="0"/>
      </w:pPr>
      <w:rPr>
        <w:rFonts w:hint="default" w:ascii="Arial" w:hAnsi="Arial"/>
        <w:b w:val="0"/>
        <w:i w:val="0"/>
        <w:sz w:val="30"/>
      </w:rPr>
    </w:lvl>
    <w:lvl w:ilvl="2" w:tentative="1">
      <w:start w:val="1"/>
      <w:numFmt w:val="decimal"/>
      <w:suff w:val="nothing"/>
      <w:lvlText w:val="9.%2.%3   "/>
      <w:lvlJc w:val="left"/>
      <w:pPr>
        <w:ind w:left="0" w:firstLine="0"/>
      </w:pPr>
      <w:rPr>
        <w:rFonts w:hint="default" w:ascii="Arial" w:hAnsi="Arial"/>
        <w:b w:val="0"/>
        <w:i w:val="0"/>
        <w:sz w:val="24"/>
      </w:rPr>
    </w:lvl>
    <w:lvl w:ilvl="3" w:tentative="1">
      <w:start w:val="1"/>
      <w:numFmt w:val="decimal"/>
      <w:suff w:val="nothing"/>
      <w:lvlText w:val="%4．"/>
      <w:lvlJc w:val="left"/>
      <w:pPr>
        <w:ind w:left="0" w:firstLine="0"/>
      </w:pPr>
      <w:rPr>
        <w:rFonts w:hint="default" w:ascii="Arial" w:hAnsi="Arial"/>
        <w:b w:val="0"/>
        <w:i w:val="0"/>
        <w:sz w:val="21"/>
      </w:rPr>
    </w:lvl>
    <w:lvl w:ilvl="4" w:tentative="1">
      <w:start w:val="1"/>
      <w:numFmt w:val="decimal"/>
      <w:lvlRestart w:val="0"/>
      <w:suff w:val="nothing"/>
      <w:lvlText w:val="图%1-%5    "/>
      <w:lvlJc w:val="left"/>
      <w:pPr>
        <w:ind w:left="0" w:firstLine="0"/>
      </w:pPr>
      <w:rPr>
        <w:rFonts w:hint="eastAsia"/>
      </w:rPr>
    </w:lvl>
    <w:lvl w:ilvl="5" w:tentative="1">
      <w:start w:val="1"/>
      <w:numFmt w:val="decimal"/>
      <w:lvlRestart w:val="0"/>
      <w:suff w:val="nothing"/>
      <w:lvlText w:val="表%1-%6    "/>
      <w:lvlJc w:val="left"/>
      <w:pPr>
        <w:ind w:left="0" w:firstLine="0"/>
      </w:pPr>
      <w:rPr>
        <w:rFonts w:hint="eastAsia"/>
      </w:rPr>
    </w:lvl>
    <w:lvl w:ilvl="6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17864459">
    <w:nsid w:val="0CFC590B"/>
    <w:multiLevelType w:val="singleLevel"/>
    <w:tmpl w:val="0CFC590B"/>
    <w:lvl w:ilvl="0" w:tentative="1">
      <w:start w:val="1"/>
      <w:numFmt w:val="bullet"/>
      <w:pStyle w:val="14"/>
      <w:lvlText w:val=""/>
      <w:lvlJc w:val="left"/>
      <w:pPr>
        <w:tabs>
          <w:tab w:val="left" w:pos="1134"/>
        </w:tabs>
        <w:ind w:left="1134" w:hanging="709"/>
      </w:pPr>
      <w:rPr>
        <w:rFonts w:hint="default" w:ascii="Wingdings" w:hAnsi="Wingdings"/>
        <w:position w:val="-6"/>
        <w:sz w:val="44"/>
      </w:rPr>
    </w:lvl>
  </w:abstractNum>
  <w:abstractNum w:abstractNumId="189494522">
    <w:nsid w:val="0B4B74FA"/>
    <w:multiLevelType w:val="multilevel"/>
    <w:tmpl w:val="0B4B74FA"/>
    <w:lvl w:ilvl="0" w:tentative="1">
      <w:start w:val="1"/>
      <w:numFmt w:val="none"/>
      <w:suff w:val="nothing"/>
      <w:lvlText w:val="%1第7课"/>
      <w:lvlJc w:val="left"/>
      <w:pPr>
        <w:ind w:left="0" w:firstLine="0"/>
      </w:pPr>
      <w:rPr>
        <w:rFonts w:hint="default" w:ascii="Arial" w:hAnsi="Arial" w:eastAsia="黑体"/>
        <w:b w:val="0"/>
        <w:i w:val="0"/>
        <w:color w:val="auto"/>
        <w:spacing w:val="0"/>
        <w:w w:val="160"/>
        <w:kern w:val="44"/>
        <w:position w:val="0"/>
        <w:sz w:val="36"/>
        <w:u w:val="none"/>
      </w:rPr>
    </w:lvl>
    <w:lvl w:ilvl="1" w:tentative="1">
      <w:start w:val="1"/>
      <w:numFmt w:val="decimal"/>
      <w:lvlRestart w:val="0"/>
      <w:pStyle w:val="3"/>
      <w:suff w:val="space"/>
      <w:lvlText w:val="6.%2  "/>
      <w:lvlJc w:val="left"/>
      <w:pPr>
        <w:ind w:left="0" w:firstLine="0"/>
      </w:pPr>
      <w:rPr>
        <w:rFonts w:hint="default" w:ascii="Arial" w:hAnsi="Arial"/>
        <w:b w:val="0"/>
        <w:i w:val="0"/>
        <w:sz w:val="30"/>
      </w:rPr>
    </w:lvl>
    <w:lvl w:ilvl="2" w:tentative="1">
      <w:start w:val="1"/>
      <w:numFmt w:val="decimal"/>
      <w:pStyle w:val="4"/>
      <w:suff w:val="nothing"/>
      <w:lvlText w:val="6.%2.%3   "/>
      <w:lvlJc w:val="left"/>
      <w:pPr>
        <w:ind w:left="0" w:firstLine="0"/>
      </w:pPr>
      <w:rPr>
        <w:rFonts w:hint="default" w:ascii="Arial" w:hAnsi="Arial"/>
        <w:b w:val="0"/>
        <w:i w:val="0"/>
        <w:sz w:val="24"/>
      </w:rPr>
    </w:lvl>
    <w:lvl w:ilvl="3" w:tentative="1">
      <w:start w:val="1"/>
      <w:numFmt w:val="decimal"/>
      <w:pStyle w:val="5"/>
      <w:suff w:val="nothing"/>
      <w:lvlText w:val="%4．"/>
      <w:lvlJc w:val="left"/>
      <w:pPr>
        <w:ind w:left="0" w:firstLine="0"/>
      </w:pPr>
      <w:rPr>
        <w:rFonts w:hint="default" w:ascii="Arial" w:hAnsi="Arial"/>
        <w:b w:val="0"/>
        <w:i w:val="0"/>
        <w:sz w:val="21"/>
      </w:rPr>
    </w:lvl>
    <w:lvl w:ilvl="4" w:tentative="1">
      <w:start w:val="1"/>
      <w:numFmt w:val="decimal"/>
      <w:lvlRestart w:val="0"/>
      <w:suff w:val="nothing"/>
      <w:lvlText w:val="图%1-%5    "/>
      <w:lvlJc w:val="left"/>
      <w:pPr>
        <w:ind w:left="0" w:firstLine="0"/>
      </w:pPr>
      <w:rPr>
        <w:rFonts w:hint="eastAsia"/>
      </w:rPr>
    </w:lvl>
    <w:lvl w:ilvl="5" w:tentative="1">
      <w:start w:val="1"/>
      <w:numFmt w:val="decimal"/>
      <w:lvlRestart w:val="0"/>
      <w:suff w:val="nothing"/>
      <w:lvlText w:val="表%1-%6    "/>
      <w:lvlJc w:val="left"/>
      <w:pPr>
        <w:ind w:left="0" w:firstLine="0"/>
      </w:pPr>
      <w:rPr>
        <w:rFonts w:hint="eastAsia"/>
      </w:rPr>
    </w:lvl>
    <w:lvl w:ilvl="6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621569142"/>
  </w:num>
  <w:num w:numId="2">
    <w:abstractNumId w:val="189494522"/>
  </w:num>
  <w:num w:numId="3">
    <w:abstractNumId w:val="2102337372"/>
  </w:num>
  <w:num w:numId="4">
    <w:abstractNumId w:val="217864459"/>
  </w:num>
  <w:num w:numId="5">
    <w:abstractNumId w:val="14042000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spacing w:line="240" w:lineRule="atLeast"/>
      <w:ind w:firstLine="425"/>
      <w:jc w:val="both"/>
      <w:textAlignment w:val="bottom"/>
    </w:pPr>
    <w:rPr>
      <w:rFonts w:ascii="Times New Roman" w:hAnsi="Times New Roman" w:eastAsia="宋体" w:cs="Times New Roman"/>
      <w:color w:val="000000"/>
      <w:kern w:val="2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200" w:afterLines="200"/>
      <w:jc w:val="center"/>
      <w:outlineLvl w:val="0"/>
    </w:pPr>
    <w:rPr>
      <w:rFonts w:ascii="Arial" w:hAnsi="Arial" w:eastAsia="黑体"/>
      <w:w w:val="160"/>
      <w:kern w:val="44"/>
      <w:sz w:val="36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2"/>
      </w:numPr>
      <w:shd w:val="clear" w:color="C0C0C0" w:fill="auto"/>
      <w:snapToGrid w:val="0"/>
      <w:spacing w:before="180" w:after="180" w:line="240" w:lineRule="auto"/>
      <w:ind w:right="5"/>
      <w:jc w:val="center"/>
      <w:outlineLvl w:val="1"/>
    </w:pPr>
    <w:rPr>
      <w:rFonts w:ascii="Arial" w:hAnsi="Arial" w:eastAsia="黑体"/>
      <w:sz w:val="30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2"/>
      </w:numPr>
      <w:adjustRightInd w:val="0"/>
      <w:spacing w:line="240" w:lineRule="auto"/>
      <w:textAlignment w:val="baseline"/>
      <w:outlineLvl w:val="2"/>
    </w:pPr>
    <w:rPr>
      <w:rFonts w:ascii="Arial" w:hAnsi="Arial" w:eastAsia="黑体"/>
      <w:kern w:val="0"/>
      <w:sz w:val="24"/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2"/>
      </w:numPr>
      <w:spacing w:before="80" w:after="80"/>
      <w:outlineLvl w:val="3"/>
    </w:pPr>
    <w:rPr>
      <w:rFonts w:ascii="Arial" w:hAnsi="Arial" w:eastAsia="黑体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40" w:after="80"/>
      <w:ind w:firstLine="0"/>
      <w:jc w:val="center"/>
      <w:outlineLvl w:val="4"/>
    </w:pPr>
    <w:rPr>
      <w:sz w:val="18"/>
    </w:rPr>
  </w:style>
  <w:style w:type="character" w:default="1" w:styleId="10">
    <w:name w:val="Default Paragraph Font"/>
    <w:semiHidden/>
    <w:unhideWhenUsed/>
    <w:uiPriority w:val="1"/>
  </w:style>
  <w:style w:type="paragraph" w:styleId="7">
    <w:name w:val="footer"/>
    <w:basedOn w:val="1"/>
    <w:link w:val="2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11">
    <w:name w:val="Hyperlink"/>
    <w:basedOn w:val="10"/>
    <w:uiPriority w:val="0"/>
    <w:rPr>
      <w:color w:val="0000FF"/>
      <w:u w:val="single"/>
    </w:rPr>
  </w:style>
  <w:style w:type="paragraph" w:customStyle="1" w:styleId="12">
    <w:name w:val="图形"/>
    <w:basedOn w:val="1"/>
    <w:uiPriority w:val="0"/>
    <w:pPr>
      <w:adjustRightInd w:val="0"/>
      <w:spacing w:before="160" w:line="280" w:lineRule="atLeast"/>
      <w:ind w:firstLine="0"/>
      <w:jc w:val="center"/>
      <w:textAlignment w:val="center"/>
    </w:pPr>
    <w:rPr>
      <w:kern w:val="0"/>
    </w:rPr>
  </w:style>
  <w:style w:type="paragraph" w:customStyle="1" w:styleId="13">
    <w:name w:val="对话框项目"/>
    <w:basedOn w:val="1"/>
    <w:uiPriority w:val="0"/>
    <w:pPr>
      <w:numPr>
        <w:ilvl w:val="0"/>
        <w:numId w:val="3"/>
      </w:numPr>
    </w:pPr>
    <w:rPr>
      <w:rFonts w:eastAsia="楷体_GB2312"/>
    </w:rPr>
  </w:style>
  <w:style w:type="paragraph" w:customStyle="1" w:styleId="14">
    <w:name w:val="技巧"/>
    <w:basedOn w:val="1"/>
    <w:uiPriority w:val="0"/>
    <w:pPr>
      <w:numPr>
        <w:ilvl w:val="0"/>
        <w:numId w:val="4"/>
      </w:numPr>
      <w:pBdr>
        <w:top w:val="single" w:color="auto" w:sz="4" w:space="1"/>
        <w:bottom w:val="single" w:color="auto" w:sz="6" w:space="1"/>
      </w:pBdr>
      <w:shd w:val="clear" w:color="C0C0C0" w:fill="FFFFFF"/>
      <w:snapToGrid w:val="0"/>
      <w:spacing w:after="60"/>
    </w:pPr>
    <w:rPr>
      <w:sz w:val="18"/>
    </w:rPr>
  </w:style>
  <w:style w:type="paragraph" w:customStyle="1" w:styleId="15">
    <w:name w:val="操作步骤"/>
    <w:basedOn w:val="1"/>
    <w:uiPriority w:val="0"/>
    <w:rPr>
      <w:rFonts w:eastAsia="仿宋_GB2312"/>
    </w:rPr>
  </w:style>
  <w:style w:type="paragraph" w:customStyle="1" w:styleId="16">
    <w:name w:val="提示"/>
    <w:basedOn w:val="1"/>
    <w:uiPriority w:val="0"/>
    <w:pPr>
      <w:shd w:val="clear" w:color="C0C0C0" w:fill="F3F3F3"/>
      <w:snapToGrid w:val="0"/>
      <w:spacing w:beforeLines="20" w:afterLines="50"/>
      <w:ind w:left="418" w:leftChars="200" w:firstLine="0"/>
      <w:jc w:val="left"/>
    </w:pPr>
    <w:rPr>
      <w:rFonts w:eastAsia="方正细等线简体"/>
      <w:sz w:val="18"/>
    </w:rPr>
  </w:style>
  <w:style w:type="paragraph" w:customStyle="1" w:styleId="17">
    <w:name w:val="方案"/>
    <w:basedOn w:val="1"/>
    <w:uiPriority w:val="0"/>
    <w:pPr>
      <w:tabs>
        <w:tab w:val="left" w:pos="784"/>
      </w:tabs>
      <w:spacing w:beforeLines="20" w:afterLines="20" w:line="200" w:lineRule="atLeast"/>
      <w:ind w:firstLine="420" w:firstLineChars="200"/>
    </w:pPr>
    <w:rPr>
      <w:rFonts w:ascii="华文新魏" w:hAnsi="Arial" w:eastAsia="华文新魏"/>
    </w:rPr>
  </w:style>
  <w:style w:type="paragraph" w:customStyle="1" w:styleId="18">
    <w:name w:val="样式 方案 + 首行缩进:  2 字符 段前: 0.3 行 段后: 0.3 行"/>
    <w:basedOn w:val="17"/>
    <w:uiPriority w:val="0"/>
    <w:pPr>
      <w:spacing w:beforeLines="30" w:afterLines="30"/>
      <w:ind w:firstLine="404"/>
    </w:pPr>
    <w:rPr>
      <w:rFonts w:ascii="Arial" w:eastAsia="华文细黑"/>
      <w:szCs w:val="21"/>
    </w:rPr>
  </w:style>
  <w:style w:type="paragraph" w:customStyle="1" w:styleId="19">
    <w:name w:val="样式1"/>
    <w:basedOn w:val="9"/>
    <w:uiPriority w:val="0"/>
    <w:pPr>
      <w:spacing w:before="360" w:after="180"/>
    </w:pPr>
    <w:rPr>
      <w:rFonts w:eastAsia="黑体"/>
    </w:rPr>
  </w:style>
  <w:style w:type="paragraph" w:customStyle="1" w:styleId="20">
    <w:name w:val="样式2"/>
    <w:basedOn w:val="1"/>
    <w:uiPriority w:val="0"/>
    <w:rPr>
      <w:b/>
      <w:sz w:val="28"/>
    </w:rPr>
  </w:style>
  <w:style w:type="character" w:customStyle="1" w:styleId="21">
    <w:name w:val="页眉 Char"/>
    <w:link w:val="8"/>
    <w:uiPriority w:val="0"/>
    <w:rPr>
      <w:color w:val="000000"/>
      <w:kern w:val="22"/>
      <w:sz w:val="18"/>
      <w:szCs w:val="18"/>
    </w:rPr>
  </w:style>
  <w:style w:type="character" w:customStyle="1" w:styleId="22">
    <w:name w:val="页脚 Char"/>
    <w:link w:val="7"/>
    <w:uiPriority w:val="0"/>
    <w:rPr>
      <w:color w:val="000000"/>
      <w:kern w:val="2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3</Pages>
  <Words>315</Words>
  <Characters>873</Characters>
  <Lines>14</Lines>
  <Paragraphs>4</Paragraphs>
  <ScaleCrop>false</ScaleCrop>
  <LinksUpToDate>false</LinksUpToDate>
  <CharactersWithSpaces>0</CharactersWithSpaces>
  <Application>WPS Office 个人版_9.1.0.4715_{F1E327BC-269C-435d-A152-05C5408002CA}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2012-09-05T02:53:00Z</dcterms:created>
  <dc:creator>1</dc:creator>
  <cp:lastModifiedBy>Administrator</cp:lastModifiedBy>
  <dcterms:modified xsi:type="dcterms:W3CDTF">2014-07-02T08:12:11Z</dcterms:modified>
  <dc:title>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